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2515"/>
        <w:gridCol w:w="695"/>
        <w:gridCol w:w="1605"/>
        <w:gridCol w:w="122"/>
        <w:gridCol w:w="553"/>
        <w:gridCol w:w="4140"/>
      </w:tblGrid>
      <w:tr w:rsidR="00D75A4C" w:rsidRPr="000643D6" w14:paraId="1F18EB30" w14:textId="77777777" w:rsidTr="00D50C76">
        <w:trPr>
          <w:trHeight w:val="278"/>
          <w:jc w:val="center"/>
        </w:trPr>
        <w:tc>
          <w:tcPr>
            <w:tcW w:w="4937" w:type="dxa"/>
            <w:gridSpan w:val="4"/>
            <w:tcBorders>
              <w:top w:val="nil"/>
              <w:left w:val="nil"/>
              <w:right w:val="nil"/>
            </w:tcBorders>
          </w:tcPr>
          <w:p w14:paraId="7667686E" w14:textId="77777777" w:rsidR="00D75A4C" w:rsidRPr="000643D6" w:rsidRDefault="00D75A4C" w:rsidP="00D50C76">
            <w:pPr>
              <w:rPr>
                <w:rFonts w:ascii="Dubai" w:eastAsia="Calibri" w:hAnsi="Dubai" w:cs="Dubai"/>
                <w:b/>
                <w:bCs/>
              </w:rPr>
            </w:pPr>
            <w:r w:rsidRPr="000643D6">
              <w:rPr>
                <w:rFonts w:ascii="Dubai" w:eastAsia="Calibri" w:hAnsi="Dubai" w:cs="Dubai"/>
                <w:b/>
                <w:bCs/>
              </w:rPr>
              <w:t>Medical Education &amp; Research Dept</w:t>
            </w:r>
          </w:p>
          <w:p w14:paraId="310074AD" w14:textId="77777777" w:rsidR="008E0150" w:rsidRDefault="00D75A4C" w:rsidP="008E0150">
            <w:pPr>
              <w:rPr>
                <w:rFonts w:ascii="Dubai" w:eastAsia="Calibri" w:hAnsi="Dubai" w:cs="Dubai"/>
                <w:sz w:val="20"/>
                <w:szCs w:val="20"/>
              </w:rPr>
            </w:pPr>
            <w:r w:rsidRPr="000643D6">
              <w:rPr>
                <w:rFonts w:ascii="Dubai" w:eastAsia="Calibri" w:hAnsi="Dubai" w:cs="Dubai"/>
                <w:sz w:val="20"/>
                <w:szCs w:val="20"/>
              </w:rPr>
              <w:t>Medical Research Section</w:t>
            </w:r>
          </w:p>
          <w:p w14:paraId="781E3673" w14:textId="20A0EBBE" w:rsidR="008E0150" w:rsidRPr="008E0150" w:rsidRDefault="008E0150" w:rsidP="008E0150">
            <w:pPr>
              <w:rPr>
                <w:rFonts w:ascii="Dubai" w:eastAsia="Calibri" w:hAnsi="Dubai" w:cs="Dubai"/>
                <w:sz w:val="20"/>
                <w:szCs w:val="20"/>
              </w:rPr>
            </w:pPr>
            <w:r>
              <w:rPr>
                <w:rFonts w:ascii="Dubai" w:eastAsia="Calibri" w:hAnsi="Dubai" w:cs="Dubai"/>
                <w:sz w:val="20"/>
                <w:szCs w:val="20"/>
              </w:rPr>
              <w:t>Dubai Scientific Research Ethics Committee</w:t>
            </w:r>
          </w:p>
        </w:tc>
        <w:tc>
          <w:tcPr>
            <w:tcW w:w="4693" w:type="dxa"/>
            <w:gridSpan w:val="2"/>
            <w:tcBorders>
              <w:top w:val="nil"/>
              <w:left w:val="nil"/>
              <w:right w:val="nil"/>
            </w:tcBorders>
          </w:tcPr>
          <w:p w14:paraId="3A1BC899" w14:textId="77777777" w:rsidR="00D75A4C" w:rsidRPr="000643D6" w:rsidRDefault="00D75A4C" w:rsidP="00D50C76">
            <w:pPr>
              <w:jc w:val="right"/>
              <w:rPr>
                <w:rFonts w:ascii="Dubai" w:eastAsia="Calibri" w:hAnsi="Dubai" w:cs="Dubai"/>
                <w:b/>
                <w:bCs/>
                <w:rtl/>
              </w:rPr>
            </w:pPr>
            <w:r w:rsidRPr="000643D6">
              <w:rPr>
                <w:rFonts w:ascii="Dubai" w:eastAsia="Calibri" w:hAnsi="Dubai" w:cs="Dubai"/>
                <w:b/>
                <w:bCs/>
                <w:rtl/>
              </w:rPr>
              <w:t>إدارة التعلـــــــــــــيم الطـــــــــــــبي والأبـــــــــــــــحاث</w:t>
            </w:r>
          </w:p>
          <w:p w14:paraId="49C325C5" w14:textId="77777777" w:rsidR="00D75A4C" w:rsidRDefault="00D75A4C" w:rsidP="00D50C76">
            <w:pPr>
              <w:bidi/>
              <w:rPr>
                <w:rFonts w:ascii="Dubai" w:eastAsia="Calibri" w:hAnsi="Dubai" w:cs="Dubai"/>
                <w:sz w:val="20"/>
                <w:szCs w:val="20"/>
              </w:rPr>
            </w:pPr>
            <w:r w:rsidRPr="000643D6">
              <w:rPr>
                <w:rFonts w:ascii="Dubai" w:eastAsia="Calibri" w:hAnsi="Dubai" w:cs="Dubai"/>
                <w:sz w:val="20"/>
                <w:szCs w:val="20"/>
                <w:rtl/>
              </w:rPr>
              <w:t>قسم البحـــــــــــــــــــــــوث الطبية</w:t>
            </w:r>
          </w:p>
          <w:p w14:paraId="56EB61EF" w14:textId="0B85D695" w:rsidR="008E0150" w:rsidRPr="000643D6" w:rsidRDefault="008E0150" w:rsidP="008E0150">
            <w:pPr>
              <w:bidi/>
              <w:rPr>
                <w:rFonts w:ascii="Dubai" w:eastAsia="Calibri" w:hAnsi="Dubai" w:cs="Dubai"/>
                <w:sz w:val="20"/>
                <w:szCs w:val="20"/>
                <w:rtl/>
              </w:rPr>
            </w:pPr>
            <w:r>
              <w:rPr>
                <w:rFonts w:ascii="Dubai" w:eastAsia="Calibri" w:hAnsi="Dubai" w:cs="Dubai" w:hint="cs"/>
                <w:sz w:val="20"/>
                <w:szCs w:val="20"/>
                <w:rtl/>
              </w:rPr>
              <w:t>لجنة أخلاقيات البحث العلمي</w:t>
            </w:r>
          </w:p>
        </w:tc>
      </w:tr>
      <w:tr w:rsidR="00D75A4C" w:rsidRPr="0045610F" w14:paraId="6AC74B73" w14:textId="77777777" w:rsidTr="00D75A4C">
        <w:trPr>
          <w:trHeight w:val="332"/>
          <w:jc w:val="center"/>
        </w:trPr>
        <w:tc>
          <w:tcPr>
            <w:tcW w:w="4815" w:type="dxa"/>
            <w:gridSpan w:val="3"/>
            <w:shd w:val="clear" w:color="auto" w:fill="000000" w:themeFill="text1"/>
          </w:tcPr>
          <w:p w14:paraId="1A03505B" w14:textId="77777777" w:rsidR="00D75A4C" w:rsidRPr="00D75A4C" w:rsidRDefault="00D75A4C" w:rsidP="00D50C76">
            <w:pPr>
              <w:pStyle w:val="FormFieldCaption"/>
              <w:spacing w:line="36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D75A4C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Report Research </w:t>
            </w:r>
            <w:r w:rsidR="003459AA">
              <w:rPr>
                <w:rFonts w:ascii="Dubai" w:hAnsi="Dubai" w:cs="Dubai"/>
                <w:b/>
                <w:bCs/>
                <w:sz w:val="22"/>
                <w:szCs w:val="22"/>
              </w:rPr>
              <w:t>Misconduct Form</w:t>
            </w:r>
          </w:p>
        </w:tc>
        <w:tc>
          <w:tcPr>
            <w:tcW w:w="4815" w:type="dxa"/>
            <w:gridSpan w:val="3"/>
            <w:shd w:val="clear" w:color="auto" w:fill="000000" w:themeFill="text1"/>
          </w:tcPr>
          <w:p w14:paraId="0C2E6437" w14:textId="77777777" w:rsidR="00D75A4C" w:rsidRPr="0045610F" w:rsidRDefault="00D75A4C" w:rsidP="00D50C76">
            <w:pPr>
              <w:pStyle w:val="FormFieldCaption"/>
              <w:bidi/>
              <w:spacing w:line="360" w:lineRule="auto"/>
              <w:rPr>
                <w:rFonts w:ascii="Dubai" w:hAnsi="Dubai" w:cs="Dubai"/>
                <w:b/>
                <w:bCs/>
                <w:sz w:val="20"/>
                <w:szCs w:val="20"/>
                <w:rtl/>
              </w:rPr>
            </w:pPr>
          </w:p>
        </w:tc>
      </w:tr>
      <w:tr w:rsidR="00D75A4C" w:rsidRPr="000643D6" w14:paraId="5BDD8E23" w14:textId="77777777" w:rsidTr="00D50C76">
        <w:trPr>
          <w:trHeight w:val="287"/>
          <w:jc w:val="center"/>
        </w:trPr>
        <w:tc>
          <w:tcPr>
            <w:tcW w:w="9630" w:type="dxa"/>
            <w:gridSpan w:val="6"/>
            <w:shd w:val="clear" w:color="auto" w:fill="D9D9D9" w:themeFill="background1" w:themeFillShade="D9"/>
          </w:tcPr>
          <w:p w14:paraId="7AA660D4" w14:textId="77777777" w:rsidR="00D75A4C" w:rsidRPr="000643D6" w:rsidRDefault="00D75A4C" w:rsidP="00D50C76">
            <w:pPr>
              <w:pStyle w:val="FormFieldCaption"/>
              <w:rPr>
                <w:rFonts w:ascii="Dubai" w:hAnsi="Dubai" w:cs="Dubai"/>
                <w:b/>
                <w:bCs/>
                <w:sz w:val="20"/>
                <w:szCs w:val="20"/>
              </w:rPr>
            </w:pPr>
            <w:r>
              <w:rPr>
                <w:rFonts w:ascii="Dubai" w:hAnsi="Dubai" w:cs="Dubai"/>
                <w:b/>
                <w:bCs/>
                <w:sz w:val="20"/>
                <w:szCs w:val="20"/>
              </w:rPr>
              <w:t>Complainant Information</w:t>
            </w:r>
          </w:p>
        </w:tc>
      </w:tr>
      <w:tr w:rsidR="00D75A4C" w:rsidRPr="000643D6" w14:paraId="0E332123" w14:textId="77777777" w:rsidTr="00D50C76">
        <w:trPr>
          <w:trHeight w:val="237"/>
          <w:jc w:val="center"/>
        </w:trPr>
        <w:tc>
          <w:tcPr>
            <w:tcW w:w="3210" w:type="dxa"/>
            <w:gridSpan w:val="2"/>
            <w:vAlign w:val="center"/>
          </w:tcPr>
          <w:p w14:paraId="5DA2CEEC" w14:textId="0BDB6701" w:rsidR="00B52D19" w:rsidRPr="00A45E07" w:rsidRDefault="00A45E07" w:rsidP="00A45E07">
            <w:pPr>
              <w:tabs>
                <w:tab w:val="left" w:pos="3645"/>
              </w:tabs>
              <w:rPr>
                <w:rFonts w:ascii="Dubai" w:eastAsia="Calibri" w:hAnsi="Dubai" w:cs="Dubai"/>
                <w:b/>
                <w:bCs/>
                <w:sz w:val="20"/>
                <w:szCs w:val="20"/>
              </w:rPr>
            </w:pPr>
            <w:r w:rsidRPr="00A45E07">
              <w:rPr>
                <w:rFonts w:ascii="Dubai" w:eastAsia="Calibri" w:hAnsi="Dubai" w:cs="Dubai"/>
                <w:b/>
                <w:bCs/>
                <w:sz w:val="20"/>
                <w:szCs w:val="20"/>
              </w:rPr>
              <w:t xml:space="preserve">Full Name </w:t>
            </w:r>
            <w:r w:rsidRPr="00A45E07">
              <w:rPr>
                <w:b/>
                <w:bCs/>
                <w:sz w:val="18"/>
                <w:szCs w:val="18"/>
              </w:rPr>
              <w:t>(</w:t>
            </w:r>
            <w:r w:rsidR="00B52D19" w:rsidRPr="00A45E07">
              <w:rPr>
                <w:b/>
                <w:bCs/>
                <w:sz w:val="18"/>
                <w:szCs w:val="18"/>
              </w:rPr>
              <w:t>DHA doesn’t accept anonymous complaints</w:t>
            </w:r>
            <w:r w:rsidRPr="00A45E07">
              <w:rPr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6420" w:type="dxa"/>
            <w:gridSpan w:val="4"/>
          </w:tcPr>
          <w:p w14:paraId="49E91764" w14:textId="77777777" w:rsidR="00D75A4C" w:rsidRPr="0045610F" w:rsidRDefault="00D75A4C" w:rsidP="00A45E07">
            <w:pPr>
              <w:tabs>
                <w:tab w:val="left" w:pos="3645"/>
              </w:tabs>
              <w:rPr>
                <w:rFonts w:ascii="Dubai" w:eastAsia="Calibri" w:hAnsi="Dubai" w:cs="Dubai"/>
                <w:sz w:val="20"/>
                <w:szCs w:val="20"/>
                <w:rtl/>
                <w:lang w:bidi="ar-AE"/>
              </w:rPr>
            </w:pPr>
          </w:p>
        </w:tc>
      </w:tr>
      <w:tr w:rsidR="00D75A4C" w:rsidRPr="000643D6" w14:paraId="643CBE0C" w14:textId="77777777" w:rsidTr="00D50C76">
        <w:trPr>
          <w:trHeight w:val="234"/>
          <w:jc w:val="center"/>
        </w:trPr>
        <w:tc>
          <w:tcPr>
            <w:tcW w:w="3210" w:type="dxa"/>
            <w:gridSpan w:val="2"/>
            <w:vAlign w:val="center"/>
          </w:tcPr>
          <w:p w14:paraId="5A8AEBF8" w14:textId="5B6AB206" w:rsidR="00D75A4C" w:rsidRPr="00A45E07" w:rsidRDefault="00D75A4C" w:rsidP="00D50C76">
            <w:pPr>
              <w:tabs>
                <w:tab w:val="left" w:pos="3645"/>
              </w:tabs>
              <w:rPr>
                <w:rFonts w:ascii="Dubai" w:eastAsia="Calibri" w:hAnsi="Dubai" w:cs="Dubai"/>
                <w:b/>
                <w:bCs/>
                <w:sz w:val="20"/>
                <w:szCs w:val="20"/>
              </w:rPr>
            </w:pPr>
            <w:r w:rsidRPr="00A45E07">
              <w:rPr>
                <w:rFonts w:ascii="Dubai" w:eastAsia="Calibri" w:hAnsi="Dubai" w:cs="Dubai"/>
                <w:b/>
                <w:bCs/>
                <w:sz w:val="20"/>
                <w:szCs w:val="20"/>
              </w:rPr>
              <w:t>Company/Organization</w:t>
            </w:r>
            <w:r w:rsidR="00A45E07" w:rsidRPr="00A45E07">
              <w:rPr>
                <w:rFonts w:ascii="Dubai" w:eastAsia="Calibri" w:hAnsi="Dubai" w:cs="Duba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20" w:type="dxa"/>
            <w:gridSpan w:val="4"/>
          </w:tcPr>
          <w:p w14:paraId="1E8B6209" w14:textId="77777777" w:rsidR="00D75A4C" w:rsidRPr="0045610F" w:rsidRDefault="00D75A4C" w:rsidP="00A45E07">
            <w:pPr>
              <w:tabs>
                <w:tab w:val="left" w:pos="3645"/>
              </w:tabs>
              <w:rPr>
                <w:rFonts w:ascii="Dubai" w:eastAsia="Calibri" w:hAnsi="Dubai" w:cs="Dubai"/>
                <w:sz w:val="20"/>
                <w:szCs w:val="20"/>
                <w:lang w:bidi="ar-AE"/>
              </w:rPr>
            </w:pPr>
          </w:p>
        </w:tc>
      </w:tr>
      <w:tr w:rsidR="00D75A4C" w:rsidRPr="000643D6" w14:paraId="12C42465" w14:textId="77777777" w:rsidTr="00D50C76">
        <w:trPr>
          <w:trHeight w:val="234"/>
          <w:jc w:val="center"/>
        </w:trPr>
        <w:tc>
          <w:tcPr>
            <w:tcW w:w="3210" w:type="dxa"/>
            <w:gridSpan w:val="2"/>
            <w:vAlign w:val="center"/>
          </w:tcPr>
          <w:p w14:paraId="0953B6D8" w14:textId="273C85AB" w:rsidR="00D75A4C" w:rsidRPr="00A45E07" w:rsidRDefault="00D75A4C" w:rsidP="00D50C76">
            <w:pPr>
              <w:tabs>
                <w:tab w:val="left" w:pos="3645"/>
              </w:tabs>
              <w:rPr>
                <w:rFonts w:ascii="Dubai" w:eastAsia="Calibri" w:hAnsi="Dubai" w:cs="Dubai"/>
                <w:b/>
                <w:bCs/>
                <w:sz w:val="20"/>
                <w:szCs w:val="20"/>
              </w:rPr>
            </w:pPr>
            <w:r w:rsidRPr="00A45E07">
              <w:rPr>
                <w:rFonts w:ascii="Dubai" w:eastAsia="Calibri" w:hAnsi="Dubai" w:cs="Dubai"/>
                <w:b/>
                <w:bCs/>
                <w:sz w:val="20"/>
                <w:szCs w:val="20"/>
              </w:rPr>
              <w:t>Designation/Grade/Band</w:t>
            </w:r>
            <w:r w:rsidR="00A45E07" w:rsidRPr="00A45E07">
              <w:rPr>
                <w:rFonts w:ascii="Dubai" w:eastAsia="Calibri" w:hAnsi="Dubai" w:cs="Duba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20" w:type="dxa"/>
            <w:gridSpan w:val="4"/>
          </w:tcPr>
          <w:p w14:paraId="6B9A1FD5" w14:textId="77777777" w:rsidR="00D75A4C" w:rsidRPr="0045610F" w:rsidRDefault="00D75A4C" w:rsidP="00A45E07">
            <w:pPr>
              <w:tabs>
                <w:tab w:val="left" w:pos="3645"/>
              </w:tabs>
              <w:rPr>
                <w:rFonts w:ascii="Dubai" w:eastAsia="Calibri" w:hAnsi="Dubai" w:cs="Dubai"/>
                <w:sz w:val="20"/>
                <w:szCs w:val="20"/>
                <w:lang w:bidi="ar-AE"/>
              </w:rPr>
            </w:pPr>
          </w:p>
        </w:tc>
      </w:tr>
      <w:tr w:rsidR="00D75A4C" w:rsidRPr="000643D6" w14:paraId="06F15AD4" w14:textId="77777777" w:rsidTr="00D50C76">
        <w:trPr>
          <w:trHeight w:val="234"/>
          <w:jc w:val="center"/>
        </w:trPr>
        <w:tc>
          <w:tcPr>
            <w:tcW w:w="3210" w:type="dxa"/>
            <w:gridSpan w:val="2"/>
            <w:vAlign w:val="center"/>
          </w:tcPr>
          <w:p w14:paraId="09B4ED78" w14:textId="57E0C3C4" w:rsidR="00D75A4C" w:rsidRPr="00A45E07" w:rsidRDefault="00D75A4C" w:rsidP="00D50C76">
            <w:pPr>
              <w:tabs>
                <w:tab w:val="left" w:pos="3645"/>
              </w:tabs>
              <w:rPr>
                <w:rFonts w:ascii="Dubai" w:eastAsia="Calibri" w:hAnsi="Dubai" w:cs="Dubai"/>
                <w:b/>
                <w:bCs/>
                <w:sz w:val="20"/>
                <w:szCs w:val="20"/>
              </w:rPr>
            </w:pPr>
            <w:r w:rsidRPr="00A45E07">
              <w:rPr>
                <w:rFonts w:ascii="Dubai" w:eastAsia="Calibri" w:hAnsi="Dubai" w:cs="Dubai"/>
                <w:b/>
                <w:bCs/>
                <w:sz w:val="20"/>
                <w:szCs w:val="20"/>
              </w:rPr>
              <w:t>Hospital/Dept./Section</w:t>
            </w:r>
            <w:r w:rsidR="00A45E07" w:rsidRPr="00A45E07">
              <w:rPr>
                <w:rFonts w:ascii="Dubai" w:eastAsia="Calibri" w:hAnsi="Dubai" w:cs="Duba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20" w:type="dxa"/>
            <w:gridSpan w:val="4"/>
          </w:tcPr>
          <w:p w14:paraId="7D06BF99" w14:textId="77777777" w:rsidR="00D75A4C" w:rsidRPr="0045610F" w:rsidRDefault="00D75A4C" w:rsidP="00A45E07">
            <w:pPr>
              <w:tabs>
                <w:tab w:val="left" w:pos="3645"/>
              </w:tabs>
              <w:rPr>
                <w:rFonts w:ascii="Dubai" w:eastAsia="Calibri" w:hAnsi="Dubai" w:cs="Dubai"/>
                <w:sz w:val="20"/>
                <w:szCs w:val="20"/>
                <w:rtl/>
              </w:rPr>
            </w:pPr>
          </w:p>
        </w:tc>
      </w:tr>
      <w:tr w:rsidR="00D75A4C" w:rsidRPr="000643D6" w14:paraId="29E43C97" w14:textId="77777777" w:rsidTr="00D50C76">
        <w:trPr>
          <w:trHeight w:val="234"/>
          <w:jc w:val="center"/>
        </w:trPr>
        <w:tc>
          <w:tcPr>
            <w:tcW w:w="3210" w:type="dxa"/>
            <w:gridSpan w:val="2"/>
            <w:vAlign w:val="center"/>
          </w:tcPr>
          <w:p w14:paraId="74362F6F" w14:textId="64C31D74" w:rsidR="00D75A4C" w:rsidRPr="00A45E07" w:rsidRDefault="00D75A4C" w:rsidP="00D50C76">
            <w:pPr>
              <w:tabs>
                <w:tab w:val="left" w:pos="3645"/>
              </w:tabs>
              <w:rPr>
                <w:rFonts w:ascii="Dubai" w:eastAsia="Calibri" w:hAnsi="Dubai" w:cs="Dubai"/>
                <w:b/>
                <w:bCs/>
                <w:sz w:val="20"/>
                <w:szCs w:val="20"/>
              </w:rPr>
            </w:pPr>
            <w:r w:rsidRPr="00A45E07">
              <w:rPr>
                <w:rFonts w:ascii="Dubai" w:eastAsia="Calibri" w:hAnsi="Dubai" w:cs="Dubai"/>
                <w:b/>
                <w:bCs/>
                <w:sz w:val="20"/>
                <w:szCs w:val="20"/>
              </w:rPr>
              <w:t>E-mail</w:t>
            </w:r>
            <w:r w:rsidR="00A45E07" w:rsidRPr="00A45E07">
              <w:rPr>
                <w:rFonts w:ascii="Dubai" w:eastAsia="Calibri" w:hAnsi="Dubai" w:cs="Duba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20" w:type="dxa"/>
            <w:gridSpan w:val="4"/>
          </w:tcPr>
          <w:p w14:paraId="5DC6ACE9" w14:textId="77777777" w:rsidR="00D75A4C" w:rsidRPr="0045610F" w:rsidRDefault="00D75A4C" w:rsidP="00A45E07">
            <w:pPr>
              <w:tabs>
                <w:tab w:val="left" w:pos="3645"/>
              </w:tabs>
              <w:rPr>
                <w:rFonts w:ascii="Dubai" w:eastAsia="Calibri" w:hAnsi="Dubai" w:cs="Dubai"/>
                <w:sz w:val="20"/>
                <w:szCs w:val="20"/>
                <w:lang w:bidi="ar-AE"/>
              </w:rPr>
            </w:pPr>
          </w:p>
        </w:tc>
      </w:tr>
      <w:tr w:rsidR="00D75A4C" w:rsidRPr="000643D6" w14:paraId="44B7137A" w14:textId="77777777" w:rsidTr="00D50C76">
        <w:trPr>
          <w:trHeight w:val="234"/>
          <w:jc w:val="center"/>
        </w:trPr>
        <w:tc>
          <w:tcPr>
            <w:tcW w:w="3210" w:type="dxa"/>
            <w:gridSpan w:val="2"/>
            <w:vAlign w:val="center"/>
          </w:tcPr>
          <w:p w14:paraId="33F52D72" w14:textId="2C4DD085" w:rsidR="00D75A4C" w:rsidRPr="00A45E07" w:rsidRDefault="00D75A4C" w:rsidP="00D50C76">
            <w:pPr>
              <w:tabs>
                <w:tab w:val="left" w:pos="3645"/>
              </w:tabs>
              <w:rPr>
                <w:rFonts w:ascii="Dubai" w:eastAsia="Calibri" w:hAnsi="Dubai" w:cs="Dubai"/>
                <w:b/>
                <w:bCs/>
                <w:sz w:val="20"/>
                <w:szCs w:val="20"/>
              </w:rPr>
            </w:pPr>
            <w:r w:rsidRPr="00A45E07">
              <w:rPr>
                <w:rFonts w:ascii="Dubai" w:eastAsia="Calibri" w:hAnsi="Dubai" w:cs="Dubai"/>
                <w:b/>
                <w:bCs/>
                <w:sz w:val="20"/>
                <w:szCs w:val="20"/>
              </w:rPr>
              <w:t>Contact No.</w:t>
            </w:r>
            <w:r w:rsidR="00A45E07" w:rsidRPr="00A45E07">
              <w:rPr>
                <w:rFonts w:ascii="Dubai" w:eastAsia="Calibri" w:hAnsi="Dubai" w:cs="Duba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20" w:type="dxa"/>
            <w:gridSpan w:val="4"/>
          </w:tcPr>
          <w:p w14:paraId="5FDD37EB" w14:textId="77777777" w:rsidR="00D75A4C" w:rsidRPr="0045610F" w:rsidRDefault="00D75A4C" w:rsidP="00A45E07">
            <w:pPr>
              <w:tabs>
                <w:tab w:val="left" w:pos="3645"/>
              </w:tabs>
              <w:rPr>
                <w:rFonts w:ascii="Dubai" w:eastAsia="Calibri" w:hAnsi="Dubai" w:cs="Dubai"/>
                <w:sz w:val="20"/>
                <w:szCs w:val="20"/>
                <w:rtl/>
              </w:rPr>
            </w:pPr>
          </w:p>
        </w:tc>
      </w:tr>
      <w:tr w:rsidR="00D75A4C" w:rsidRPr="000643D6" w14:paraId="608920AA" w14:textId="77777777" w:rsidTr="00D50C76">
        <w:trPr>
          <w:jc w:val="center"/>
        </w:trPr>
        <w:tc>
          <w:tcPr>
            <w:tcW w:w="9630" w:type="dxa"/>
            <w:gridSpan w:val="6"/>
            <w:shd w:val="clear" w:color="auto" w:fill="D9D9D9" w:themeFill="background1" w:themeFillShade="D9"/>
          </w:tcPr>
          <w:p w14:paraId="3E7318BF" w14:textId="77777777" w:rsidR="00D75A4C" w:rsidRPr="000643D6" w:rsidRDefault="00D75A4C" w:rsidP="00D50C76">
            <w:pPr>
              <w:pStyle w:val="FormFieldCaption"/>
              <w:rPr>
                <w:rFonts w:ascii="Dubai" w:hAnsi="Dubai" w:cs="Dubai"/>
                <w:b/>
                <w:bCs/>
                <w:sz w:val="20"/>
                <w:szCs w:val="20"/>
              </w:rPr>
            </w:pPr>
            <w:r>
              <w:rPr>
                <w:rFonts w:ascii="Dubai" w:hAnsi="Dubai" w:cs="Dubai"/>
                <w:b/>
                <w:bCs/>
                <w:sz w:val="20"/>
                <w:szCs w:val="20"/>
              </w:rPr>
              <w:t>Complaint Details</w:t>
            </w:r>
          </w:p>
        </w:tc>
      </w:tr>
      <w:tr w:rsidR="00D75A4C" w:rsidRPr="000643D6" w14:paraId="1E89E881" w14:textId="77777777" w:rsidTr="00D50C76">
        <w:trPr>
          <w:trHeight w:val="234"/>
          <w:jc w:val="center"/>
        </w:trPr>
        <w:tc>
          <w:tcPr>
            <w:tcW w:w="3210" w:type="dxa"/>
            <w:gridSpan w:val="2"/>
            <w:vAlign w:val="center"/>
          </w:tcPr>
          <w:p w14:paraId="07B70C54" w14:textId="77777777" w:rsidR="00D75A4C" w:rsidRPr="00A45E07" w:rsidRDefault="00D75A4C" w:rsidP="00D50C76">
            <w:pPr>
              <w:tabs>
                <w:tab w:val="left" w:pos="3645"/>
              </w:tabs>
              <w:rPr>
                <w:rFonts w:ascii="Dubai" w:eastAsia="Calibri" w:hAnsi="Dubai" w:cs="Dubai"/>
                <w:b/>
                <w:bCs/>
                <w:sz w:val="20"/>
                <w:szCs w:val="20"/>
              </w:rPr>
            </w:pPr>
            <w:r w:rsidRPr="00A45E07">
              <w:rPr>
                <w:rFonts w:ascii="Dubai" w:eastAsia="Calibri" w:hAnsi="Dubai" w:cs="Dubai"/>
                <w:b/>
                <w:bCs/>
                <w:sz w:val="20"/>
                <w:szCs w:val="20"/>
              </w:rPr>
              <w:t>Please select your role</w:t>
            </w:r>
            <w:r w:rsidR="00D50C76" w:rsidRPr="00A45E07">
              <w:rPr>
                <w:rFonts w:ascii="Dubai" w:eastAsia="Calibri" w:hAnsi="Dubai" w:cs="Duba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Dubai" w:hAnsi="Dubai" w:cs="Dubai"/>
              <w:b/>
              <w:bCs/>
              <w:sz w:val="20"/>
              <w:szCs w:val="20"/>
            </w:rPr>
            <w:alias w:val="Select your role"/>
            <w:tag w:val="Select your role"/>
            <w:id w:val="1656330467"/>
            <w:placeholder>
              <w:docPart w:val="4891739FFB1C48F98B0365E4C99F5D55"/>
            </w:placeholder>
            <w:showingPlcHdr/>
            <w:comboBox>
              <w:listItem w:value="Choose an item."/>
              <w:listItem w:displayText="Patient" w:value="Patient"/>
              <w:listItem w:displayText="Co Investigator" w:value="Co Investigator"/>
              <w:listItem w:displayText="Observer" w:value="Observer"/>
              <w:listItem w:displayText="Author" w:value="Author"/>
              <w:listItem w:displayText="Co Author" w:value="Co Author"/>
              <w:listItem w:displayText="Publisher" w:value="Publisher"/>
              <w:listItem w:displayText="Reader" w:value="Reader"/>
              <w:listItem w:displayText="Others, please mention..." w:value="Others, please mention..."/>
            </w:comboBox>
          </w:sdtPr>
          <w:sdtEndPr/>
          <w:sdtContent>
            <w:tc>
              <w:tcPr>
                <w:tcW w:w="2280" w:type="dxa"/>
                <w:gridSpan w:val="3"/>
              </w:tcPr>
              <w:p w14:paraId="14609B94" w14:textId="77777777" w:rsidR="00D75A4C" w:rsidRPr="000643D6" w:rsidRDefault="00D75A4C" w:rsidP="00D50C76">
                <w:pPr>
                  <w:jc w:val="both"/>
                  <w:rPr>
                    <w:rFonts w:ascii="Dubai" w:hAnsi="Dubai" w:cs="Dubai"/>
                    <w:b/>
                    <w:bCs/>
                    <w:sz w:val="20"/>
                    <w:szCs w:val="20"/>
                  </w:rPr>
                </w:pPr>
                <w:r w:rsidRPr="004B06A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40" w:type="dxa"/>
            <w:vAlign w:val="center"/>
          </w:tcPr>
          <w:p w14:paraId="593D44EC" w14:textId="77777777" w:rsidR="00D75A4C" w:rsidRPr="003E043B" w:rsidRDefault="003E043B" w:rsidP="00D50C76">
            <w:pPr>
              <w:tabs>
                <w:tab w:val="left" w:pos="3645"/>
              </w:tabs>
              <w:rPr>
                <w:rFonts w:ascii="Dubai" w:eastAsia="Calibri" w:hAnsi="Dubai" w:cs="Dubai"/>
                <w:color w:val="BFBFBF" w:themeColor="background1" w:themeShade="BF"/>
                <w:sz w:val="20"/>
                <w:szCs w:val="20"/>
              </w:rPr>
            </w:pPr>
            <w:r w:rsidRPr="003E043B">
              <w:rPr>
                <w:rFonts w:ascii="Dubai" w:eastAsia="Calibri" w:hAnsi="Dubai" w:cs="Dubai"/>
                <w:sz w:val="18"/>
                <w:szCs w:val="18"/>
              </w:rPr>
              <w:t>For others write here</w:t>
            </w:r>
          </w:p>
        </w:tc>
      </w:tr>
      <w:tr w:rsidR="00D50C76" w:rsidRPr="000643D6" w14:paraId="35D9D529" w14:textId="77777777" w:rsidTr="00D50C76">
        <w:trPr>
          <w:trHeight w:val="231"/>
          <w:jc w:val="center"/>
        </w:trPr>
        <w:tc>
          <w:tcPr>
            <w:tcW w:w="3210" w:type="dxa"/>
            <w:gridSpan w:val="2"/>
            <w:vAlign w:val="center"/>
          </w:tcPr>
          <w:p w14:paraId="2BA95D61" w14:textId="77777777" w:rsidR="00D50C76" w:rsidRPr="00A45E07" w:rsidRDefault="00D50C76" w:rsidP="00D50C76">
            <w:pPr>
              <w:tabs>
                <w:tab w:val="left" w:pos="3645"/>
              </w:tabs>
              <w:rPr>
                <w:rFonts w:ascii="Dubai" w:eastAsia="Calibri" w:hAnsi="Dubai" w:cs="Dubai"/>
                <w:b/>
                <w:bCs/>
                <w:sz w:val="20"/>
                <w:szCs w:val="20"/>
              </w:rPr>
            </w:pPr>
            <w:r w:rsidRPr="00A45E07">
              <w:rPr>
                <w:rFonts w:ascii="Dubai" w:eastAsia="Calibri" w:hAnsi="Dubai" w:cs="Dubai"/>
                <w:b/>
                <w:bCs/>
                <w:sz w:val="20"/>
                <w:szCs w:val="20"/>
              </w:rPr>
              <w:t>Violation date:</w:t>
            </w:r>
          </w:p>
        </w:tc>
        <w:tc>
          <w:tcPr>
            <w:tcW w:w="6420" w:type="dxa"/>
            <w:gridSpan w:val="4"/>
          </w:tcPr>
          <w:p w14:paraId="1B7014C7" w14:textId="77777777" w:rsidR="00D50C76" w:rsidRPr="0045610F" w:rsidRDefault="00D50C76" w:rsidP="00A45E07">
            <w:pPr>
              <w:tabs>
                <w:tab w:val="left" w:pos="3645"/>
              </w:tabs>
              <w:bidi/>
              <w:rPr>
                <w:rFonts w:ascii="Dubai" w:eastAsia="Calibri" w:hAnsi="Dubai" w:cs="Dubai"/>
                <w:sz w:val="20"/>
                <w:szCs w:val="20"/>
                <w:rtl/>
                <w:lang w:bidi="ar-AE"/>
              </w:rPr>
            </w:pPr>
          </w:p>
        </w:tc>
      </w:tr>
      <w:tr w:rsidR="00D50C76" w:rsidRPr="000643D6" w14:paraId="07BEB346" w14:textId="77777777" w:rsidTr="00D50C76">
        <w:trPr>
          <w:trHeight w:val="231"/>
          <w:jc w:val="center"/>
        </w:trPr>
        <w:tc>
          <w:tcPr>
            <w:tcW w:w="3210" w:type="dxa"/>
            <w:gridSpan w:val="2"/>
            <w:vAlign w:val="center"/>
          </w:tcPr>
          <w:p w14:paraId="00D34896" w14:textId="77777777" w:rsidR="00D50C76" w:rsidRPr="00A45E07" w:rsidRDefault="00D50C76" w:rsidP="00D50C76">
            <w:pPr>
              <w:tabs>
                <w:tab w:val="left" w:pos="3645"/>
              </w:tabs>
              <w:rPr>
                <w:rFonts w:ascii="Dubai" w:eastAsia="Calibri" w:hAnsi="Dubai" w:cs="Dubai"/>
                <w:b/>
                <w:bCs/>
                <w:sz w:val="20"/>
                <w:szCs w:val="20"/>
              </w:rPr>
            </w:pPr>
            <w:r w:rsidRPr="00A45E07">
              <w:rPr>
                <w:rFonts w:ascii="Dubai" w:eastAsia="Calibri" w:hAnsi="Dubai" w:cs="Dubai"/>
                <w:b/>
                <w:bCs/>
                <w:sz w:val="20"/>
                <w:szCs w:val="20"/>
              </w:rPr>
              <w:t>Principle Investigator’s name:</w:t>
            </w:r>
          </w:p>
        </w:tc>
        <w:tc>
          <w:tcPr>
            <w:tcW w:w="6420" w:type="dxa"/>
            <w:gridSpan w:val="4"/>
          </w:tcPr>
          <w:p w14:paraId="449448EE" w14:textId="77777777" w:rsidR="00D50C76" w:rsidRPr="0045610F" w:rsidRDefault="00D50C76" w:rsidP="00A45E07">
            <w:pPr>
              <w:tabs>
                <w:tab w:val="left" w:pos="3645"/>
              </w:tabs>
              <w:bidi/>
              <w:rPr>
                <w:rFonts w:ascii="Dubai" w:eastAsia="Calibri" w:hAnsi="Dubai" w:cs="Dubai"/>
                <w:sz w:val="20"/>
                <w:szCs w:val="20"/>
                <w:rtl/>
              </w:rPr>
            </w:pPr>
          </w:p>
        </w:tc>
      </w:tr>
      <w:tr w:rsidR="00866FF1" w:rsidRPr="000643D6" w14:paraId="2DC82D3C" w14:textId="77777777" w:rsidTr="00D50C76">
        <w:trPr>
          <w:trHeight w:val="231"/>
          <w:jc w:val="center"/>
        </w:trPr>
        <w:tc>
          <w:tcPr>
            <w:tcW w:w="3210" w:type="dxa"/>
            <w:gridSpan w:val="2"/>
            <w:vAlign w:val="center"/>
          </w:tcPr>
          <w:p w14:paraId="39F03715" w14:textId="40CE5A29" w:rsidR="00866FF1" w:rsidRPr="00A45E07" w:rsidRDefault="00866FF1" w:rsidP="00D50C76">
            <w:pPr>
              <w:tabs>
                <w:tab w:val="left" w:pos="3645"/>
              </w:tabs>
              <w:rPr>
                <w:rFonts w:ascii="Dubai" w:eastAsia="Calibri" w:hAnsi="Dubai" w:cs="Dubai"/>
                <w:b/>
                <w:bCs/>
                <w:sz w:val="20"/>
                <w:szCs w:val="20"/>
              </w:rPr>
            </w:pPr>
            <w:r w:rsidRPr="00A45E07">
              <w:rPr>
                <w:rFonts w:ascii="Dubai" w:eastAsia="Calibri" w:hAnsi="Dubai" w:cs="Dubai"/>
                <w:b/>
                <w:bCs/>
                <w:sz w:val="20"/>
                <w:szCs w:val="20"/>
              </w:rPr>
              <w:t>Study Site</w:t>
            </w:r>
            <w:r w:rsidR="006E3AF5" w:rsidRPr="00A45E07">
              <w:rPr>
                <w:rFonts w:ascii="Dubai" w:eastAsia="Calibri" w:hAnsi="Dubai" w:cs="Dubai"/>
                <w:b/>
                <w:bCs/>
                <w:sz w:val="20"/>
                <w:szCs w:val="20"/>
              </w:rPr>
              <w:t>/s:</w:t>
            </w:r>
          </w:p>
        </w:tc>
        <w:tc>
          <w:tcPr>
            <w:tcW w:w="6420" w:type="dxa"/>
            <w:gridSpan w:val="4"/>
          </w:tcPr>
          <w:p w14:paraId="4F7DF260" w14:textId="77777777" w:rsidR="00866FF1" w:rsidRPr="0045610F" w:rsidRDefault="00866FF1" w:rsidP="00A45E07">
            <w:pPr>
              <w:tabs>
                <w:tab w:val="left" w:pos="3645"/>
              </w:tabs>
              <w:bidi/>
              <w:rPr>
                <w:rFonts w:ascii="Dubai" w:eastAsia="Calibri" w:hAnsi="Dubai" w:cs="Dubai"/>
                <w:sz w:val="20"/>
                <w:szCs w:val="20"/>
                <w:rtl/>
              </w:rPr>
            </w:pPr>
          </w:p>
        </w:tc>
      </w:tr>
      <w:tr w:rsidR="003E043B" w:rsidRPr="000643D6" w14:paraId="351936D1" w14:textId="77777777" w:rsidTr="00D50C76">
        <w:trPr>
          <w:trHeight w:val="231"/>
          <w:jc w:val="center"/>
        </w:trPr>
        <w:tc>
          <w:tcPr>
            <w:tcW w:w="3210" w:type="dxa"/>
            <w:gridSpan w:val="2"/>
            <w:vAlign w:val="center"/>
          </w:tcPr>
          <w:p w14:paraId="737C20E6" w14:textId="77777777" w:rsidR="003E043B" w:rsidRPr="00A45E07" w:rsidRDefault="003E043B" w:rsidP="00D50C76">
            <w:pPr>
              <w:tabs>
                <w:tab w:val="left" w:pos="3645"/>
              </w:tabs>
              <w:rPr>
                <w:rFonts w:ascii="Dubai" w:eastAsia="Calibri" w:hAnsi="Dubai" w:cs="Dubai"/>
                <w:b/>
                <w:bCs/>
                <w:sz w:val="20"/>
                <w:szCs w:val="20"/>
              </w:rPr>
            </w:pPr>
            <w:r w:rsidRPr="00A45E07">
              <w:rPr>
                <w:rFonts w:ascii="Dubai" w:eastAsia="Calibri" w:hAnsi="Dubai" w:cs="Dubai"/>
                <w:b/>
                <w:bCs/>
                <w:sz w:val="20"/>
                <w:szCs w:val="20"/>
              </w:rPr>
              <w:t xml:space="preserve">Research Title </w:t>
            </w:r>
            <w:r w:rsidRPr="00A45E07">
              <w:rPr>
                <w:rFonts w:ascii="Dubai" w:eastAsia="Calibri" w:hAnsi="Dubai" w:cs="Dubai"/>
                <w:b/>
                <w:bCs/>
                <w:sz w:val="16"/>
                <w:szCs w:val="16"/>
              </w:rPr>
              <w:t>(if applicable):</w:t>
            </w:r>
          </w:p>
        </w:tc>
        <w:tc>
          <w:tcPr>
            <w:tcW w:w="6420" w:type="dxa"/>
            <w:gridSpan w:val="4"/>
          </w:tcPr>
          <w:p w14:paraId="7C070A0B" w14:textId="77777777" w:rsidR="003E043B" w:rsidRPr="0045610F" w:rsidRDefault="003E043B" w:rsidP="00A45E07">
            <w:pPr>
              <w:tabs>
                <w:tab w:val="left" w:pos="3645"/>
              </w:tabs>
              <w:bidi/>
              <w:rPr>
                <w:rFonts w:ascii="Dubai" w:eastAsia="Calibri" w:hAnsi="Dubai" w:cs="Dubai"/>
                <w:sz w:val="20"/>
                <w:szCs w:val="20"/>
                <w:rtl/>
              </w:rPr>
            </w:pPr>
          </w:p>
        </w:tc>
      </w:tr>
      <w:tr w:rsidR="003E043B" w:rsidRPr="000643D6" w14:paraId="773A3771" w14:textId="77777777" w:rsidTr="00D50C76">
        <w:trPr>
          <w:trHeight w:val="231"/>
          <w:jc w:val="center"/>
        </w:trPr>
        <w:tc>
          <w:tcPr>
            <w:tcW w:w="3210" w:type="dxa"/>
            <w:gridSpan w:val="2"/>
            <w:vAlign w:val="center"/>
          </w:tcPr>
          <w:p w14:paraId="2358BC48" w14:textId="77777777" w:rsidR="003E043B" w:rsidRPr="00A45E07" w:rsidRDefault="003E043B" w:rsidP="00D50C76">
            <w:pPr>
              <w:tabs>
                <w:tab w:val="left" w:pos="3645"/>
              </w:tabs>
              <w:rPr>
                <w:rFonts w:ascii="Dubai" w:eastAsia="Calibri" w:hAnsi="Dubai" w:cs="Dubai"/>
                <w:b/>
                <w:bCs/>
                <w:sz w:val="20"/>
                <w:szCs w:val="20"/>
              </w:rPr>
            </w:pPr>
            <w:r w:rsidRPr="00A45E07">
              <w:rPr>
                <w:rFonts w:ascii="Dubai" w:eastAsia="Calibri" w:hAnsi="Dubai" w:cs="Dubai"/>
                <w:b/>
                <w:bCs/>
                <w:sz w:val="20"/>
                <w:szCs w:val="20"/>
              </w:rPr>
              <w:t xml:space="preserve">Journal Name &amp; Issue # </w:t>
            </w:r>
            <w:r w:rsidRPr="00A45E07">
              <w:rPr>
                <w:rFonts w:ascii="Dubai" w:eastAsia="Calibri" w:hAnsi="Dubai" w:cs="Dubai"/>
                <w:b/>
                <w:bCs/>
                <w:sz w:val="16"/>
                <w:szCs w:val="16"/>
              </w:rPr>
              <w:t>(if applicable):</w:t>
            </w:r>
          </w:p>
        </w:tc>
        <w:tc>
          <w:tcPr>
            <w:tcW w:w="6420" w:type="dxa"/>
            <w:gridSpan w:val="4"/>
          </w:tcPr>
          <w:p w14:paraId="1E3BCD28" w14:textId="77777777" w:rsidR="003E043B" w:rsidRPr="0045610F" w:rsidRDefault="003E043B" w:rsidP="00A45E07">
            <w:pPr>
              <w:tabs>
                <w:tab w:val="left" w:pos="3645"/>
              </w:tabs>
              <w:bidi/>
              <w:rPr>
                <w:rFonts w:ascii="Dubai" w:eastAsia="Calibri" w:hAnsi="Dubai" w:cs="Dubai"/>
                <w:sz w:val="20"/>
                <w:szCs w:val="20"/>
                <w:rtl/>
              </w:rPr>
            </w:pPr>
          </w:p>
        </w:tc>
      </w:tr>
      <w:tr w:rsidR="00D75A4C" w:rsidRPr="000643D6" w14:paraId="0667754C" w14:textId="77777777" w:rsidTr="00D50C76">
        <w:trPr>
          <w:trHeight w:val="179"/>
          <w:jc w:val="center"/>
        </w:trPr>
        <w:tc>
          <w:tcPr>
            <w:tcW w:w="9630" w:type="dxa"/>
            <w:gridSpan w:val="6"/>
            <w:shd w:val="clear" w:color="auto" w:fill="D9D9D9" w:themeFill="background1" w:themeFillShade="D9"/>
          </w:tcPr>
          <w:p w14:paraId="0F6DE7EF" w14:textId="77777777" w:rsidR="00D75A4C" w:rsidRPr="000643D6" w:rsidRDefault="003E043B" w:rsidP="00D50C76">
            <w:pPr>
              <w:jc w:val="both"/>
              <w:rPr>
                <w:rFonts w:ascii="Dubai" w:hAnsi="Dubai" w:cs="Dubai"/>
                <w:b/>
                <w:bCs/>
                <w:sz w:val="20"/>
                <w:szCs w:val="20"/>
              </w:rPr>
            </w:pPr>
            <w:r>
              <w:rPr>
                <w:rFonts w:ascii="Dubai" w:hAnsi="Dubai" w:cs="Dubai"/>
                <w:b/>
                <w:bCs/>
                <w:sz w:val="20"/>
                <w:szCs w:val="20"/>
              </w:rPr>
              <w:t>Violation Details</w:t>
            </w:r>
          </w:p>
        </w:tc>
      </w:tr>
      <w:tr w:rsidR="003E043B" w:rsidRPr="000643D6" w14:paraId="3BAAE096" w14:textId="77777777" w:rsidTr="003D530C">
        <w:trPr>
          <w:trHeight w:val="742"/>
          <w:jc w:val="center"/>
        </w:trPr>
        <w:tc>
          <w:tcPr>
            <w:tcW w:w="9630" w:type="dxa"/>
            <w:gridSpan w:val="6"/>
          </w:tcPr>
          <w:p w14:paraId="4A0BA44C" w14:textId="77777777" w:rsidR="003E043B" w:rsidRPr="003E043B" w:rsidRDefault="003E043B" w:rsidP="003E043B">
            <w:pPr>
              <w:spacing w:line="276" w:lineRule="auto"/>
              <w:contextualSpacing/>
              <w:rPr>
                <w:rFonts w:ascii="Dubai" w:eastAsia="Calibri" w:hAnsi="Dubai" w:cs="Dubai"/>
                <w:sz w:val="18"/>
                <w:szCs w:val="18"/>
              </w:rPr>
            </w:pPr>
            <w:r w:rsidRPr="003E043B">
              <w:rPr>
                <w:rFonts w:ascii="Dubai" w:eastAsia="Calibri" w:hAnsi="Dubai" w:cs="Dubai"/>
                <w:sz w:val="18"/>
                <w:szCs w:val="18"/>
              </w:rPr>
              <w:t>Write more details about the observed violation and attach supporting documents if there’s any.</w:t>
            </w:r>
          </w:p>
        </w:tc>
      </w:tr>
      <w:tr w:rsidR="00B52D19" w:rsidRPr="000643D6" w14:paraId="27199602" w14:textId="77777777" w:rsidTr="003D530C">
        <w:trPr>
          <w:trHeight w:val="742"/>
          <w:jc w:val="center"/>
        </w:trPr>
        <w:tc>
          <w:tcPr>
            <w:tcW w:w="9630" w:type="dxa"/>
            <w:gridSpan w:val="6"/>
          </w:tcPr>
          <w:p w14:paraId="6A6B07DD" w14:textId="0F93DC4A" w:rsidR="00B52D19" w:rsidRPr="003E043B" w:rsidRDefault="00B52D19" w:rsidP="003E043B">
            <w:pPr>
              <w:spacing w:line="276" w:lineRule="auto"/>
              <w:contextualSpacing/>
              <w:rPr>
                <w:rFonts w:ascii="Dubai" w:eastAsia="Calibri" w:hAnsi="Dubai" w:cs="Dubai"/>
                <w:sz w:val="18"/>
                <w:szCs w:val="18"/>
              </w:rPr>
            </w:pPr>
            <w:r>
              <w:rPr>
                <w:rFonts w:ascii="Dubai" w:eastAsia="Calibri" w:hAnsi="Dubai" w:cs="Dubai"/>
                <w:sz w:val="18"/>
                <w:szCs w:val="18"/>
              </w:rPr>
              <w:t>List of the documents attached, if any</w:t>
            </w:r>
          </w:p>
        </w:tc>
      </w:tr>
      <w:tr w:rsidR="003E043B" w:rsidRPr="000643D6" w14:paraId="142573CF" w14:textId="77777777" w:rsidTr="00A75162">
        <w:trPr>
          <w:trHeight w:val="742"/>
          <w:jc w:val="center"/>
        </w:trPr>
        <w:tc>
          <w:tcPr>
            <w:tcW w:w="9630" w:type="dxa"/>
            <w:gridSpan w:val="6"/>
          </w:tcPr>
          <w:p w14:paraId="2576A054" w14:textId="77777777" w:rsidR="003E043B" w:rsidRPr="00A45E07" w:rsidRDefault="003E043B" w:rsidP="00D50C76">
            <w:pPr>
              <w:jc w:val="both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A45E07">
              <w:rPr>
                <w:rFonts w:ascii="Dubai" w:hAnsi="Dubai" w:cs="Dubai"/>
                <w:b/>
                <w:bCs/>
                <w:sz w:val="20"/>
                <w:szCs w:val="20"/>
              </w:rPr>
              <w:t>Signature:</w:t>
            </w:r>
          </w:p>
          <w:p w14:paraId="52F17514" w14:textId="77777777" w:rsidR="003E043B" w:rsidRPr="000643D6" w:rsidRDefault="003E043B" w:rsidP="003E043B">
            <w:pPr>
              <w:bidi/>
              <w:jc w:val="right"/>
              <w:rPr>
                <w:rFonts w:ascii="Dubai" w:hAnsi="Dubai" w:cs="Dubai"/>
                <w:sz w:val="20"/>
                <w:szCs w:val="20"/>
                <w:rtl/>
              </w:rPr>
            </w:pPr>
            <w:r w:rsidRPr="00A45E07">
              <w:rPr>
                <w:rFonts w:ascii="Dubai" w:hAnsi="Dubai" w:cs="Dubai"/>
                <w:b/>
                <w:bCs/>
                <w:sz w:val="20"/>
                <w:szCs w:val="20"/>
              </w:rPr>
              <w:t>Date:</w:t>
            </w:r>
          </w:p>
        </w:tc>
      </w:tr>
      <w:tr w:rsidR="003E043B" w:rsidRPr="000643D6" w14:paraId="5CCD8BAD" w14:textId="77777777" w:rsidTr="003E043B">
        <w:trPr>
          <w:trHeight w:val="323"/>
          <w:jc w:val="center"/>
        </w:trPr>
        <w:tc>
          <w:tcPr>
            <w:tcW w:w="9630" w:type="dxa"/>
            <w:gridSpan w:val="6"/>
            <w:shd w:val="clear" w:color="auto" w:fill="D0CECE" w:themeFill="background2" w:themeFillShade="E6"/>
          </w:tcPr>
          <w:p w14:paraId="3C2B1B92" w14:textId="77777777" w:rsidR="003E043B" w:rsidRPr="003E043B" w:rsidRDefault="003E043B" w:rsidP="00D50C76">
            <w:pPr>
              <w:jc w:val="both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3E043B">
              <w:rPr>
                <w:rFonts w:ascii="Dubai" w:hAnsi="Dubai" w:cs="Dubai"/>
                <w:b/>
                <w:bCs/>
                <w:sz w:val="20"/>
                <w:szCs w:val="20"/>
              </w:rPr>
              <w:t>DSREC User Only</w:t>
            </w:r>
          </w:p>
        </w:tc>
      </w:tr>
      <w:tr w:rsidR="003E043B" w:rsidRPr="000643D6" w14:paraId="398339DD" w14:textId="77777777" w:rsidTr="00FF66FB">
        <w:trPr>
          <w:trHeight w:val="323"/>
          <w:jc w:val="center"/>
        </w:trPr>
        <w:tc>
          <w:tcPr>
            <w:tcW w:w="2515" w:type="dxa"/>
          </w:tcPr>
          <w:p w14:paraId="54744B4E" w14:textId="77777777" w:rsidR="003E043B" w:rsidRPr="00A45E07" w:rsidRDefault="00FF66FB" w:rsidP="00A45E07">
            <w:pPr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A45E07">
              <w:rPr>
                <w:rFonts w:ascii="Dubai" w:hAnsi="Dubai" w:cs="Dubai"/>
                <w:b/>
                <w:bCs/>
                <w:sz w:val="20"/>
                <w:szCs w:val="20"/>
              </w:rPr>
              <w:t>DSREC Chairman Decision:</w:t>
            </w:r>
          </w:p>
        </w:tc>
        <w:tc>
          <w:tcPr>
            <w:tcW w:w="7115" w:type="dxa"/>
            <w:gridSpan w:val="5"/>
          </w:tcPr>
          <w:p w14:paraId="0C79D8EA" w14:textId="77777777" w:rsidR="003E043B" w:rsidRDefault="003E043B" w:rsidP="00A45E07">
            <w:pPr>
              <w:rPr>
                <w:rFonts w:ascii="Dubai" w:hAnsi="Dubai" w:cs="Duba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E043B" w:rsidRPr="000643D6" w14:paraId="33C35313" w14:textId="77777777" w:rsidTr="00FF66FB">
        <w:trPr>
          <w:trHeight w:val="323"/>
          <w:jc w:val="center"/>
        </w:trPr>
        <w:tc>
          <w:tcPr>
            <w:tcW w:w="2515" w:type="dxa"/>
          </w:tcPr>
          <w:p w14:paraId="7A4F973E" w14:textId="77777777" w:rsidR="003E043B" w:rsidRPr="00A45E07" w:rsidRDefault="00FF66FB" w:rsidP="00A45E07">
            <w:pPr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A45E07">
              <w:rPr>
                <w:rFonts w:ascii="Dubai" w:hAnsi="Dubai" w:cs="Dubai"/>
                <w:b/>
                <w:bCs/>
                <w:sz w:val="20"/>
                <w:szCs w:val="20"/>
              </w:rPr>
              <w:t>DSREC Chairman Signature:</w:t>
            </w:r>
          </w:p>
        </w:tc>
        <w:tc>
          <w:tcPr>
            <w:tcW w:w="7115" w:type="dxa"/>
            <w:gridSpan w:val="5"/>
          </w:tcPr>
          <w:p w14:paraId="5A6A1C0F" w14:textId="77777777" w:rsidR="003E043B" w:rsidRDefault="003E043B" w:rsidP="00A45E07">
            <w:pPr>
              <w:rPr>
                <w:rFonts w:ascii="Dubai" w:hAnsi="Dubai" w:cs="Dubai"/>
                <w:sz w:val="20"/>
                <w:szCs w:val="20"/>
              </w:rPr>
            </w:pPr>
          </w:p>
        </w:tc>
      </w:tr>
      <w:tr w:rsidR="003E043B" w:rsidRPr="000643D6" w14:paraId="59F70B5A" w14:textId="77777777" w:rsidTr="00FF66FB">
        <w:trPr>
          <w:trHeight w:val="323"/>
          <w:jc w:val="center"/>
        </w:trPr>
        <w:tc>
          <w:tcPr>
            <w:tcW w:w="2515" w:type="dxa"/>
          </w:tcPr>
          <w:p w14:paraId="6756E1C2" w14:textId="77777777" w:rsidR="003E043B" w:rsidRPr="00A45E07" w:rsidRDefault="00FF66FB" w:rsidP="00A45E07">
            <w:pPr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A45E07">
              <w:rPr>
                <w:rFonts w:ascii="Dubai" w:hAnsi="Dubai" w:cs="Dubai"/>
                <w:b/>
                <w:bCs/>
                <w:sz w:val="20"/>
                <w:szCs w:val="20"/>
              </w:rPr>
              <w:t>Decision Date:</w:t>
            </w:r>
          </w:p>
        </w:tc>
        <w:tc>
          <w:tcPr>
            <w:tcW w:w="7115" w:type="dxa"/>
            <w:gridSpan w:val="5"/>
          </w:tcPr>
          <w:p w14:paraId="0B1FB1DC" w14:textId="77777777" w:rsidR="003E043B" w:rsidRDefault="003E043B" w:rsidP="00A45E07">
            <w:pPr>
              <w:rPr>
                <w:rFonts w:ascii="Dubai" w:hAnsi="Dubai" w:cs="Dubai"/>
                <w:sz w:val="20"/>
                <w:szCs w:val="20"/>
              </w:rPr>
            </w:pPr>
          </w:p>
        </w:tc>
      </w:tr>
    </w:tbl>
    <w:p w14:paraId="757B7201" w14:textId="77777777" w:rsidR="00793D5F" w:rsidRDefault="00793D5F"/>
    <w:sectPr w:rsidR="00793D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6C311" w14:textId="77777777" w:rsidR="00110515" w:rsidRDefault="00110515" w:rsidP="00D75A4C">
      <w:pPr>
        <w:spacing w:after="0" w:line="240" w:lineRule="auto"/>
      </w:pPr>
      <w:r>
        <w:separator/>
      </w:r>
    </w:p>
  </w:endnote>
  <w:endnote w:type="continuationSeparator" w:id="0">
    <w:p w14:paraId="37B454F5" w14:textId="77777777" w:rsidR="00110515" w:rsidRDefault="00110515" w:rsidP="00D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8"/>
      <w:gridCol w:w="1556"/>
      <w:gridCol w:w="1555"/>
      <w:gridCol w:w="1555"/>
      <w:gridCol w:w="1555"/>
      <w:gridCol w:w="1555"/>
    </w:tblGrid>
    <w:tr w:rsidR="00BD14AA" w14:paraId="40006B0C" w14:textId="77777777" w:rsidTr="00901280">
      <w:trPr>
        <w:jc w:val="center"/>
      </w:trPr>
      <w:tc>
        <w:tcPr>
          <w:tcW w:w="15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84B818" w:fill="84B818"/>
          <w:tcMar>
            <w:top w:w="0" w:type="dxa"/>
            <w:left w:w="108" w:type="dxa"/>
            <w:right w:w="108" w:type="dxa"/>
          </w:tcMar>
          <w:vAlign w:val="center"/>
        </w:tcPr>
        <w:p w14:paraId="0A8AEB46" w14:textId="77777777" w:rsidR="00BD14AA" w:rsidRDefault="00BD14AA" w:rsidP="00BD14AA">
          <w:pPr>
            <w:pStyle w:val="greenCellWhiteText8Center"/>
            <w:spacing w:before="45" w:after="45"/>
          </w:pPr>
          <w:r>
            <w:t>ID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84B818" w:fill="84B818"/>
          <w:tcMar>
            <w:top w:w="0" w:type="dxa"/>
            <w:left w:w="108" w:type="dxa"/>
            <w:right w:w="108" w:type="dxa"/>
          </w:tcMar>
          <w:vAlign w:val="center"/>
        </w:tcPr>
        <w:p w14:paraId="0E70A27E" w14:textId="77777777" w:rsidR="00BD14AA" w:rsidRDefault="00BD14AA" w:rsidP="00BD14AA">
          <w:pPr>
            <w:pStyle w:val="greenCellWhiteText8Center"/>
            <w:spacing w:before="45" w:after="45"/>
          </w:pPr>
          <w:r>
            <w:t>Issue#</w:t>
          </w:r>
        </w:p>
      </w:tc>
      <w:tc>
        <w:tcPr>
          <w:tcW w:w="155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84B818" w:fill="84B818"/>
          <w:tcMar>
            <w:top w:w="0" w:type="dxa"/>
            <w:left w:w="108" w:type="dxa"/>
            <w:right w:w="108" w:type="dxa"/>
          </w:tcMar>
          <w:vAlign w:val="center"/>
        </w:tcPr>
        <w:p w14:paraId="121668E2" w14:textId="77777777" w:rsidR="00BD14AA" w:rsidRDefault="00BD14AA" w:rsidP="00BD14AA">
          <w:pPr>
            <w:pStyle w:val="greenCellWhiteText8Center"/>
            <w:spacing w:before="45" w:after="45"/>
          </w:pPr>
          <w:r>
            <w:t>Issue Date</w:t>
          </w:r>
        </w:p>
      </w:tc>
      <w:tc>
        <w:tcPr>
          <w:tcW w:w="155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84B818" w:fill="84B818"/>
          <w:tcMar>
            <w:top w:w="0" w:type="dxa"/>
            <w:left w:w="108" w:type="dxa"/>
            <w:right w:w="108" w:type="dxa"/>
          </w:tcMar>
          <w:vAlign w:val="center"/>
        </w:tcPr>
        <w:p w14:paraId="00C266EB" w14:textId="77777777" w:rsidR="00BD14AA" w:rsidRDefault="00BD14AA" w:rsidP="00BD14AA">
          <w:pPr>
            <w:pStyle w:val="greenCellWhiteText8Center"/>
            <w:spacing w:before="45" w:after="45"/>
          </w:pPr>
          <w:r>
            <w:t>Effective Date</w:t>
          </w:r>
        </w:p>
      </w:tc>
      <w:tc>
        <w:tcPr>
          <w:tcW w:w="155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84B818" w:fill="84B818"/>
          <w:tcMar>
            <w:top w:w="0" w:type="dxa"/>
            <w:left w:w="108" w:type="dxa"/>
            <w:right w:w="108" w:type="dxa"/>
          </w:tcMar>
          <w:vAlign w:val="center"/>
        </w:tcPr>
        <w:p w14:paraId="3CF2FD6B" w14:textId="77777777" w:rsidR="00BD14AA" w:rsidRDefault="00BD14AA" w:rsidP="00BD14AA">
          <w:pPr>
            <w:pStyle w:val="greenCellWhiteText8Center"/>
            <w:spacing w:before="45" w:after="45"/>
          </w:pPr>
          <w:r>
            <w:t>Revision Date</w:t>
          </w:r>
        </w:p>
      </w:tc>
      <w:tc>
        <w:tcPr>
          <w:tcW w:w="155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84B818" w:fill="84B818"/>
          <w:tcMar>
            <w:top w:w="0" w:type="dxa"/>
            <w:left w:w="108" w:type="dxa"/>
            <w:right w:w="108" w:type="dxa"/>
          </w:tcMar>
          <w:vAlign w:val="center"/>
        </w:tcPr>
        <w:p w14:paraId="50F0C69E" w14:textId="77777777" w:rsidR="00BD14AA" w:rsidRDefault="00BD14AA" w:rsidP="00BD14AA">
          <w:pPr>
            <w:pStyle w:val="greenCellWhiteText8Center"/>
            <w:spacing w:before="45" w:after="45"/>
          </w:pPr>
          <w:r>
            <w:t>Page#</w:t>
          </w:r>
        </w:p>
      </w:tc>
    </w:tr>
    <w:tr w:rsidR="00901280" w14:paraId="672D1674" w14:textId="77777777" w:rsidTr="00901280">
      <w:trPr>
        <w:jc w:val="center"/>
      </w:trPr>
      <w:tc>
        <w:tcPr>
          <w:tcW w:w="15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14:paraId="6B17886B" w14:textId="1B8A7A99" w:rsidR="00901280" w:rsidRDefault="00901280" w:rsidP="00901280">
          <w:pPr>
            <w:pStyle w:val="BodyTextSize8"/>
            <w:spacing w:before="45" w:after="45"/>
          </w:pPr>
          <w:r>
            <w:t>CP_7.2.08_F01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14:paraId="00D961A4" w14:textId="77777777" w:rsidR="00901280" w:rsidRDefault="00901280" w:rsidP="00901280">
          <w:pPr>
            <w:pStyle w:val="BodyTextSize8"/>
            <w:spacing w:before="45" w:after="45"/>
          </w:pPr>
          <w:r>
            <w:t>1</w:t>
          </w:r>
        </w:p>
      </w:tc>
      <w:tc>
        <w:tcPr>
          <w:tcW w:w="155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14:paraId="2E83924B" w14:textId="68BBADDC" w:rsidR="00901280" w:rsidRDefault="00901280" w:rsidP="00901280">
          <w:pPr>
            <w:pStyle w:val="BodyTextSize8"/>
            <w:spacing w:before="45" w:after="45"/>
          </w:pPr>
          <w:r>
            <w:t>Feb 22, 2023</w:t>
          </w:r>
        </w:p>
      </w:tc>
      <w:tc>
        <w:tcPr>
          <w:tcW w:w="155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14:paraId="08900631" w14:textId="7A1DEB01" w:rsidR="00901280" w:rsidRDefault="00901280" w:rsidP="00901280">
          <w:pPr>
            <w:pStyle w:val="BodyTextSize8"/>
            <w:spacing w:before="45" w:after="45"/>
          </w:pPr>
          <w:r>
            <w:t>Feb 22, 2023</w:t>
          </w:r>
        </w:p>
      </w:tc>
      <w:tc>
        <w:tcPr>
          <w:tcW w:w="155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14:paraId="184A3499" w14:textId="6DB2EB52" w:rsidR="00901280" w:rsidRDefault="00901280" w:rsidP="00901280">
          <w:pPr>
            <w:pStyle w:val="BodyTextSize8"/>
            <w:spacing w:before="45" w:after="45"/>
          </w:pPr>
          <w:r>
            <w:t>Feb 22, 202</w:t>
          </w:r>
          <w:r>
            <w:t>6</w:t>
          </w:r>
        </w:p>
      </w:tc>
      <w:tc>
        <w:tcPr>
          <w:tcW w:w="155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14:paraId="71D0828C" w14:textId="77777777" w:rsidR="00901280" w:rsidRDefault="00901280" w:rsidP="00901280">
          <w:pPr>
            <w:pStyle w:val="BodyTextSize8"/>
            <w:spacing w:before="45" w:after="45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7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</w:p>
      </w:tc>
    </w:tr>
  </w:tbl>
  <w:p w14:paraId="47C33D6D" w14:textId="77777777" w:rsidR="00BD14AA" w:rsidRPr="00BD14AA" w:rsidRDefault="00BD14AA" w:rsidP="00BD1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BC68C" w14:textId="77777777" w:rsidR="00110515" w:rsidRDefault="00110515" w:rsidP="00D75A4C">
      <w:pPr>
        <w:spacing w:after="0" w:line="240" w:lineRule="auto"/>
      </w:pPr>
      <w:r>
        <w:separator/>
      </w:r>
    </w:p>
  </w:footnote>
  <w:footnote w:type="continuationSeparator" w:id="0">
    <w:p w14:paraId="36999C0F" w14:textId="77777777" w:rsidR="00110515" w:rsidRDefault="00110515" w:rsidP="00D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/>
      <w:tblLook w:val="04A0" w:firstRow="1" w:lastRow="0" w:firstColumn="1" w:lastColumn="0" w:noHBand="0" w:noVBand="1"/>
    </w:tblPr>
    <w:tblGrid>
      <w:gridCol w:w="9634"/>
    </w:tblGrid>
    <w:tr w:rsidR="00D50C76" w14:paraId="2B49E4C9" w14:textId="77777777" w:rsidTr="00D50C76">
      <w:trPr>
        <w:jc w:val="center"/>
      </w:trPr>
      <w:tc>
        <w:tcPr>
          <w:tcW w:w="963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F2F2F2"/>
          <w:hideMark/>
        </w:tcPr>
        <w:p w14:paraId="62BDED6A" w14:textId="77777777" w:rsidR="00D50C76" w:rsidRDefault="00D50C76" w:rsidP="00D75A4C">
          <w:pPr>
            <w:pStyle w:val="Header"/>
            <w:spacing w:line="256" w:lineRule="auto"/>
            <w:ind w:left="162"/>
            <w:jc w:val="both"/>
            <w:rPr>
              <w:sz w:val="18"/>
              <w:szCs w:val="18"/>
              <w:lang w:bidi="ar-EG"/>
            </w:rPr>
          </w:pPr>
          <w:bookmarkStart w:id="1" w:name="_Hlk120191571"/>
          <w:r>
            <w:rPr>
              <w:sz w:val="18"/>
              <w:szCs w:val="18"/>
            </w:rPr>
            <w:t>Electronic copy is controlled under document control procedure. Hard copy is uncontrolled &amp; under responsibility of beholder.</w:t>
          </w:r>
        </w:p>
      </w:tc>
    </w:tr>
    <w:tr w:rsidR="00D50C76" w14:paraId="7C5FFA3A" w14:textId="77777777" w:rsidTr="00D50C76">
      <w:trPr>
        <w:jc w:val="center"/>
      </w:trPr>
      <w:tc>
        <w:tcPr>
          <w:tcW w:w="963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F2F2F2"/>
          <w:hideMark/>
        </w:tcPr>
        <w:p w14:paraId="4CDAAE5D" w14:textId="77777777" w:rsidR="00D50C76" w:rsidRDefault="00D50C76" w:rsidP="00D75A4C">
          <w:pPr>
            <w:pStyle w:val="Header"/>
            <w:spacing w:line="256" w:lineRule="auto"/>
            <w:ind w:left="162"/>
            <w:jc w:val="both"/>
            <w:rPr>
              <w:sz w:val="18"/>
              <w:szCs w:val="18"/>
              <w:lang w:bidi="ar-EG"/>
            </w:rPr>
          </w:pPr>
          <w:r>
            <w:rPr>
              <w:sz w:val="18"/>
              <w:szCs w:val="18"/>
            </w:rPr>
            <w:t>It is allowed ONLY to access and keep this document with who issued, who is responsible and to whom it is applicable.</w:t>
          </w:r>
        </w:p>
      </w:tc>
    </w:tr>
    <w:tr w:rsidR="00D50C76" w14:paraId="317F9986" w14:textId="77777777" w:rsidTr="00D50C76">
      <w:trPr>
        <w:jc w:val="center"/>
      </w:trPr>
      <w:tc>
        <w:tcPr>
          <w:tcW w:w="963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hideMark/>
        </w:tcPr>
        <w:p w14:paraId="090F781D" w14:textId="77777777" w:rsidR="00D50C76" w:rsidRDefault="00D50C76" w:rsidP="00D75A4C">
          <w:pPr>
            <w:pStyle w:val="Header"/>
            <w:spacing w:line="256" w:lineRule="auto"/>
            <w:ind w:left="162"/>
            <w:jc w:val="both"/>
            <w:rPr>
              <w:sz w:val="18"/>
              <w:szCs w:val="18"/>
              <w:rtl/>
            </w:rPr>
          </w:pPr>
          <w:r>
            <w:rPr>
              <w:sz w:val="18"/>
              <w:szCs w:val="18"/>
            </w:rPr>
            <w:t xml:space="preserve">Information Security Classification:  </w:t>
          </w:r>
          <w:r>
            <w:rPr>
              <w:sz w:val="18"/>
              <w:szCs w:val="18"/>
            </w:rPr>
            <w:sym w:font="Wingdings" w:char="F06F"/>
          </w:r>
          <w:r>
            <w:rPr>
              <w:sz w:val="18"/>
              <w:szCs w:val="18"/>
            </w:rPr>
            <w:t xml:space="preserve"> Open     </w:t>
          </w:r>
          <w:r>
            <w:rPr>
              <w:sz w:val="18"/>
              <w:szCs w:val="18"/>
            </w:rPr>
            <w:sym w:font="Wingdings" w:char="F0FE"/>
          </w:r>
          <w:r>
            <w:rPr>
              <w:sz w:val="18"/>
              <w:szCs w:val="18"/>
            </w:rPr>
            <w:t xml:space="preserve"> Shared -Confidential     </w:t>
          </w:r>
          <w:r>
            <w:rPr>
              <w:sz w:val="18"/>
              <w:szCs w:val="18"/>
            </w:rPr>
            <w:sym w:font="Wingdings" w:char="F06F"/>
          </w:r>
          <w:r>
            <w:rPr>
              <w:sz w:val="18"/>
              <w:szCs w:val="18"/>
            </w:rPr>
            <w:t xml:space="preserve">  Shared-Sensitive   </w:t>
          </w:r>
          <w:r>
            <w:rPr>
              <w:sz w:val="18"/>
              <w:szCs w:val="18"/>
            </w:rPr>
            <w:sym w:font="Wingdings" w:char="F06F"/>
          </w:r>
          <w:r>
            <w:rPr>
              <w:sz w:val="18"/>
              <w:szCs w:val="18"/>
            </w:rPr>
            <w:t xml:space="preserve">  Shared-Secret</w:t>
          </w:r>
        </w:p>
      </w:tc>
    </w:tr>
  </w:tbl>
  <w:bookmarkEnd w:id="1"/>
  <w:p w14:paraId="07316ADF" w14:textId="77777777" w:rsidR="00D50C76" w:rsidRDefault="00D50C76" w:rsidP="00D75A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E0DED4" wp14:editId="38D15497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6320155" cy="923925"/>
          <wp:effectExtent l="0" t="0" r="4445" b="9525"/>
          <wp:wrapSquare wrapText="bothSides"/>
          <wp:docPr id="1" name="Picture 1" descr="C:\Users\ahalblooshi\Desktop\logo\DHA LOGO-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halblooshi\Desktop\logo\DHA LOGO-Ve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015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D00"/>
    <w:multiLevelType w:val="hybridMultilevel"/>
    <w:tmpl w:val="92EC0D76"/>
    <w:lvl w:ilvl="0" w:tplc="CF185A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40620"/>
    <w:multiLevelType w:val="hybridMultilevel"/>
    <w:tmpl w:val="2D3A54F8"/>
    <w:lvl w:ilvl="0" w:tplc="9EB04384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35C87A66"/>
    <w:multiLevelType w:val="hybridMultilevel"/>
    <w:tmpl w:val="A2E8243A"/>
    <w:lvl w:ilvl="0" w:tplc="7CA08A50">
      <w:start w:val="1"/>
      <w:numFmt w:val="decimal"/>
      <w:lvlText w:val="%1-"/>
      <w:lvlJc w:val="left"/>
      <w:pPr>
        <w:ind w:left="43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B47A1C"/>
    <w:multiLevelType w:val="hybridMultilevel"/>
    <w:tmpl w:val="FBD0138C"/>
    <w:lvl w:ilvl="0" w:tplc="55CE4044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20A8F"/>
    <w:multiLevelType w:val="hybridMultilevel"/>
    <w:tmpl w:val="8586098A"/>
    <w:lvl w:ilvl="0" w:tplc="046E673A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BD"/>
    <w:rsid w:val="00110515"/>
    <w:rsid w:val="003459AA"/>
    <w:rsid w:val="003777BD"/>
    <w:rsid w:val="003E043B"/>
    <w:rsid w:val="005E43F5"/>
    <w:rsid w:val="006E3AF5"/>
    <w:rsid w:val="00793D5F"/>
    <w:rsid w:val="00857C42"/>
    <w:rsid w:val="00866FF1"/>
    <w:rsid w:val="008D322F"/>
    <w:rsid w:val="008E0150"/>
    <w:rsid w:val="00901280"/>
    <w:rsid w:val="00A45E07"/>
    <w:rsid w:val="00B52D19"/>
    <w:rsid w:val="00BC3DDA"/>
    <w:rsid w:val="00BD14AA"/>
    <w:rsid w:val="00CA66AB"/>
    <w:rsid w:val="00D50C76"/>
    <w:rsid w:val="00D75A4C"/>
    <w:rsid w:val="00FC3DA3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2128DE"/>
  <w15:chartTrackingRefBased/>
  <w15:docId w15:val="{A34105FF-CD53-48EB-BBDE-78C23756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A4C"/>
  </w:style>
  <w:style w:type="paragraph" w:styleId="Footer">
    <w:name w:val="footer"/>
    <w:basedOn w:val="Normal"/>
    <w:link w:val="FooterChar"/>
    <w:uiPriority w:val="99"/>
    <w:unhideWhenUsed/>
    <w:rsid w:val="00D75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A4C"/>
  </w:style>
  <w:style w:type="table" w:styleId="TableGrid">
    <w:name w:val="Table Grid"/>
    <w:basedOn w:val="TableNormal"/>
    <w:uiPriority w:val="39"/>
    <w:rsid w:val="00D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FieldCaption">
    <w:name w:val="Form Field Caption"/>
    <w:basedOn w:val="Normal"/>
    <w:rsid w:val="00D75A4C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5A4C"/>
    <w:rPr>
      <w:color w:val="808080"/>
    </w:rPr>
  </w:style>
  <w:style w:type="paragraph" w:customStyle="1" w:styleId="greenCellWhiteText8Center">
    <w:name w:val="greenCellWhiteText8Center"/>
    <w:rsid w:val="00BD14AA"/>
    <w:pPr>
      <w:spacing w:after="0" w:line="240" w:lineRule="auto"/>
      <w:jc w:val="center"/>
    </w:pPr>
    <w:rPr>
      <w:rFonts w:ascii="Dubai" w:eastAsia="Dubai" w:hAnsi="Dubai" w:cs="Dubai"/>
      <w:color w:val="FFFFFF"/>
      <w:sz w:val="16"/>
      <w:szCs w:val="20"/>
      <w:shd w:val="clear" w:color="auto" w:fill="84B818"/>
    </w:rPr>
  </w:style>
  <w:style w:type="paragraph" w:customStyle="1" w:styleId="BodyTextSize8">
    <w:name w:val="BodyTextSize8"/>
    <w:rsid w:val="00BD14AA"/>
    <w:pPr>
      <w:spacing w:after="0" w:line="240" w:lineRule="auto"/>
      <w:jc w:val="center"/>
    </w:pPr>
    <w:rPr>
      <w:rFonts w:ascii="Dubai" w:eastAsia="Dubai" w:hAnsi="Dubai" w:cs="Dubai"/>
      <w:color w:val="000000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66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F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F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F1"/>
    <w:rPr>
      <w:rFonts w:ascii="Segoe UI" w:hAnsi="Segoe UI" w:cs="Segoe UI"/>
      <w:sz w:val="18"/>
      <w:szCs w:val="18"/>
    </w:rPr>
  </w:style>
  <w:style w:type="paragraph" w:customStyle="1" w:styleId="BodyText">
    <w:name w:val="BodyText"/>
    <w:rsid w:val="00B52D19"/>
    <w:pPr>
      <w:spacing w:after="0" w:line="240" w:lineRule="auto"/>
    </w:pPr>
    <w:rPr>
      <w:rFonts w:ascii="Dubai" w:eastAsia="Dubai" w:hAnsi="Dubai" w:cs="Duba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91739FFB1C48F98B0365E4C99F5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9C74B-405B-4A87-B5B8-07A96F73CA11}"/>
      </w:docPartPr>
      <w:docPartBody>
        <w:p w:rsidR="00B43F9C" w:rsidRDefault="00B43F9C" w:rsidP="00B43F9C">
          <w:pPr>
            <w:pStyle w:val="4891739FFB1C48F98B0365E4C99F5D55"/>
          </w:pPr>
          <w:r w:rsidRPr="004B06A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9C"/>
    <w:rsid w:val="004D7E7F"/>
    <w:rsid w:val="00A70D20"/>
    <w:rsid w:val="00B43F9C"/>
    <w:rsid w:val="00BD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FFC684F5A4FDBB5944711BE2CBB09">
    <w:name w:val="B7DFFC684F5A4FDBB5944711BE2CBB09"/>
    <w:rsid w:val="00B43F9C"/>
  </w:style>
  <w:style w:type="character" w:styleId="PlaceholderText">
    <w:name w:val="Placeholder Text"/>
    <w:basedOn w:val="DefaultParagraphFont"/>
    <w:uiPriority w:val="99"/>
    <w:semiHidden/>
    <w:rsid w:val="00B43F9C"/>
    <w:rPr>
      <w:color w:val="808080"/>
    </w:rPr>
  </w:style>
  <w:style w:type="paragraph" w:customStyle="1" w:styleId="4891739FFB1C48F98B0365E4C99F5D55">
    <w:name w:val="4891739FFB1C48F98B0365E4C99F5D55"/>
    <w:rsid w:val="00B43F9C"/>
    <w:rPr>
      <w:rFonts w:eastAsiaTheme="minorHAnsi"/>
    </w:rPr>
  </w:style>
  <w:style w:type="paragraph" w:customStyle="1" w:styleId="34CE87D3091B4112A66121FAAE83A6F9">
    <w:name w:val="34CE87D3091B4112A66121FAAE83A6F9"/>
    <w:rsid w:val="00BD4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Dubai Health Authority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Shathra Ahmad Murad Ahmad Al Hajjaj</dc:creator>
  <cp:keywords/>
  <dc:description/>
  <cp:lastModifiedBy>Shathra Ahmad Murad Ahmad Al Hajjaj</cp:lastModifiedBy>
  <cp:revision>6</cp:revision>
  <dcterms:created xsi:type="dcterms:W3CDTF">2023-02-02T05:51:00Z</dcterms:created>
  <dcterms:modified xsi:type="dcterms:W3CDTF">2023-05-18T08:41:00Z</dcterms:modified>
</cp:coreProperties>
</file>